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81A" w:rsidRPr="00174087" w:rsidRDefault="002E081A" w:rsidP="00FC1DCA">
      <w:pPr>
        <w:jc w:val="center"/>
        <w:rPr>
          <w:b/>
          <w:bCs/>
        </w:rPr>
      </w:pPr>
      <w:r w:rsidRPr="00174087">
        <w:rPr>
          <w:b/>
          <w:bCs/>
        </w:rPr>
        <w:t>History of Opticare Vision Services</w:t>
      </w:r>
    </w:p>
    <w:p w:rsidR="002E081A" w:rsidRDefault="002E081A" w:rsidP="00FC1DCA">
      <w:pPr>
        <w:jc w:val="center"/>
      </w:pPr>
    </w:p>
    <w:p w:rsidR="00C02544" w:rsidRDefault="002E081A">
      <w:r>
        <w:t>In 1987, as the brain-child of Standard Optical owners Richard and Stephen Schubach</w:t>
      </w:r>
      <w:r w:rsidR="005B0A1A">
        <w:t xml:space="preserve">, Opticare of Utah became Utah’s first LHMO (Limited Health Maintenance Organization) </w:t>
      </w:r>
      <w:r w:rsidR="008D3B07">
        <w:t xml:space="preserve">for premium, risk-based vision insurance products. This new venture </w:t>
      </w:r>
      <w:r w:rsidR="00A41F3C">
        <w:t xml:space="preserve">arose primarily at the request of The State of Utah and PEHP (Public Employees Health Plan) as a way to improve the </w:t>
      </w:r>
      <w:r w:rsidR="004351C4">
        <w:t xml:space="preserve">benefits package for the nearly 20,000 State of Utah employees. While obviously health and dental insurance were commonplace, the State of Utah felt that by offering a vision plan they would gain a distinct advantage </w:t>
      </w:r>
      <w:r w:rsidR="00680C76">
        <w:t xml:space="preserve">in employee recruitment and retention. As such, a new entity must be formed </w:t>
      </w:r>
      <w:r w:rsidR="000B70AF">
        <w:t xml:space="preserve">in order to collect a monthly premium to cover vision expenses and Standard Optical at the time had 9 locations to serve these employees. As the popularity of vision plans rose, it became clear that in order to satisfy </w:t>
      </w:r>
      <w:r w:rsidR="00594C60">
        <w:t xml:space="preserve">these employees 9 locations was just not enough locations and didn’t offer much variety or choice. So in the mid-1990’s Opticare embarked on a project to add </w:t>
      </w:r>
      <w:r w:rsidR="0078567E">
        <w:t xml:space="preserve">Optometry providers in the populated areas of Utah. This resulted in about 60 doctors agreeing to accept Opticare members for a reduced fee for service reimbursement. Well, as many may know, the prominent </w:t>
      </w:r>
      <w:r w:rsidR="00851BBC">
        <w:t xml:space="preserve">religion in the area meant that many families had young men who would serve LDS missions in other markets which meant Opticare needed to </w:t>
      </w:r>
      <w:r w:rsidR="00DB530A">
        <w:t>build a provider network outside of Utah. In 1999 when fourth generation owner Aaron Schubach joined the co</w:t>
      </w:r>
      <w:r w:rsidR="00BE2485">
        <w:t>mpany</w:t>
      </w:r>
      <w:r w:rsidR="001C6666">
        <w:t xml:space="preserve">, </w:t>
      </w:r>
      <w:r w:rsidR="00F7352F">
        <w:t xml:space="preserve">is when the most significant period of growth occurred. From </w:t>
      </w:r>
      <w:r w:rsidR="00C02544">
        <w:t xml:space="preserve">1999-2006 </w:t>
      </w:r>
      <w:r w:rsidR="001C6666">
        <w:t>the company grew to include 30,000+ Optomet</w:t>
      </w:r>
      <w:r w:rsidR="0091164A">
        <w:t>ry providers and over 700 client</w:t>
      </w:r>
      <w:r w:rsidR="00C02544">
        <w:t xml:space="preserve"> and today has over 250,000 members. </w:t>
      </w:r>
    </w:p>
    <w:p w:rsidR="002C5FBE" w:rsidRDefault="00415E7A">
      <w:r>
        <w:t>In 2000 Opticare added the LASIK benefit which was met with resounding approval. To this day over 15,000 LASIK procedures have been performed on Opticare members</w:t>
      </w:r>
      <w:r w:rsidR="00223DFC">
        <w:t xml:space="preserve"> and still remains a popular benefits. </w:t>
      </w:r>
      <w:r w:rsidR="00613717" w:rsidRPr="00FC1DCA">
        <w:rPr>
          <w:b/>
          <w:bCs/>
        </w:rPr>
        <w:t>Similar Benefits Only Better.</w:t>
      </w:r>
      <w:r w:rsidR="002C5FBE">
        <w:t xml:space="preserve"> Opticare’s close relationship with Standard Optical allows us to offer the country’s only “no co-pay” plans with </w:t>
      </w:r>
      <w:r w:rsidR="00E238CF">
        <w:t xml:space="preserve">nearly all lenses covered and richer frame allowances at rates that beat the others. </w:t>
      </w:r>
      <w:r w:rsidR="00613717">
        <w:t xml:space="preserve"> </w:t>
      </w:r>
      <w:r w:rsidR="00613717" w:rsidRPr="00FC1DCA">
        <w:rPr>
          <w:b/>
          <w:bCs/>
        </w:rPr>
        <w:t>Spectacular Service</w:t>
      </w:r>
      <w:r w:rsidR="00613717">
        <w:t xml:space="preserve">. </w:t>
      </w:r>
      <w:r w:rsidR="00E238CF">
        <w:t xml:space="preserve">Our Five Star service team is based in Utah and </w:t>
      </w:r>
      <w:r w:rsidR="0003151A">
        <w:t xml:space="preserve">will help ensure a spectacular </w:t>
      </w:r>
      <w:r w:rsidR="0003151A" w:rsidRPr="00FC1DCA">
        <w:rPr>
          <w:b/>
          <w:bCs/>
        </w:rPr>
        <w:t xml:space="preserve">experience. </w:t>
      </w:r>
      <w:r w:rsidR="002C5FBE" w:rsidRPr="00FC1DCA">
        <w:rPr>
          <w:b/>
          <w:bCs/>
        </w:rPr>
        <w:t>Corporate Citizenship</w:t>
      </w:r>
      <w:r w:rsidR="002C5FBE">
        <w:t xml:space="preserve">. </w:t>
      </w:r>
      <w:r w:rsidR="0003151A">
        <w:t xml:space="preserve">We partner with YWCA, </w:t>
      </w:r>
      <w:r w:rsidR="00AE50A2">
        <w:t>Utah Food Bank, Stand Up To Cancer and more</w:t>
      </w:r>
      <w:r w:rsidR="00A41F33">
        <w:t xml:space="preserve"> and firmly believe that giving back to the Utah community is part of our core responsibility </w:t>
      </w:r>
      <w:r w:rsidR="00545753">
        <w:t>and we continue to make charity work are large focus.</w:t>
      </w:r>
      <w:r w:rsidR="00AE50A2">
        <w:t xml:space="preserve">. </w:t>
      </w:r>
      <w:r w:rsidR="002C5FBE" w:rsidRPr="00FC1DCA">
        <w:rPr>
          <w:b/>
          <w:bCs/>
        </w:rPr>
        <w:t>Buy Local</w:t>
      </w:r>
      <w:r w:rsidR="002C5FBE">
        <w:t xml:space="preserve">. </w:t>
      </w:r>
      <w:r w:rsidR="00AE50A2">
        <w:t xml:space="preserve">Your premiums pay Utah providers and employ Utahn’s. We pay taxes in Utah and every lens we make is made by a Utahn in Utah. </w:t>
      </w:r>
    </w:p>
    <w:p w:rsidR="00613717" w:rsidRDefault="00613717"/>
    <w:p w:rsidR="00613717" w:rsidRDefault="00613717"/>
    <w:sectPr w:rsidR="0061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1A"/>
    <w:rsid w:val="0003151A"/>
    <w:rsid w:val="000B70AF"/>
    <w:rsid w:val="00174087"/>
    <w:rsid w:val="001C6666"/>
    <w:rsid w:val="00223DFC"/>
    <w:rsid w:val="002C5FBE"/>
    <w:rsid w:val="002E081A"/>
    <w:rsid w:val="00415E7A"/>
    <w:rsid w:val="004351C4"/>
    <w:rsid w:val="00545753"/>
    <w:rsid w:val="00594C60"/>
    <w:rsid w:val="005B0A1A"/>
    <w:rsid w:val="00613717"/>
    <w:rsid w:val="00680C76"/>
    <w:rsid w:val="0078567E"/>
    <w:rsid w:val="007F4BEC"/>
    <w:rsid w:val="00851BBC"/>
    <w:rsid w:val="008D3B07"/>
    <w:rsid w:val="0091164A"/>
    <w:rsid w:val="00A41F33"/>
    <w:rsid w:val="00A41F3C"/>
    <w:rsid w:val="00AE50A2"/>
    <w:rsid w:val="00BE2485"/>
    <w:rsid w:val="00C02544"/>
    <w:rsid w:val="00DB530A"/>
    <w:rsid w:val="00E238CF"/>
    <w:rsid w:val="00F4706B"/>
    <w:rsid w:val="00F7352F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5542235-6CE7-4F46-9D6F-214A88F3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Schubach</dc:creator>
  <cp:keywords/>
  <dc:description/>
  <cp:lastModifiedBy>Aaron Schubach</cp:lastModifiedBy>
  <cp:revision>2</cp:revision>
  <dcterms:created xsi:type="dcterms:W3CDTF">2020-08-26T18:02:00Z</dcterms:created>
  <dcterms:modified xsi:type="dcterms:W3CDTF">2020-08-26T18:02:00Z</dcterms:modified>
</cp:coreProperties>
</file>